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88" w:rsidRDefault="00CB570E" w:rsidP="00760394">
      <w:pPr>
        <w:spacing w:after="0"/>
        <w:rPr>
          <w:rFonts w:ascii="Times New Roman" w:hAnsi="Times New Roman"/>
          <w:b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b/>
          <w:color w:val="000000"/>
          <w:sz w:val="24"/>
          <w:lang w:eastAsia="ko-KR"/>
        </w:rPr>
        <w:t>제목</w:t>
      </w:r>
      <w:r w:rsidRPr="007230A5">
        <w:rPr>
          <w:rFonts w:ascii="Times New Roman" w:hAnsi="Times New Roman"/>
          <w:b/>
          <w:color w:val="000000"/>
          <w:sz w:val="24"/>
          <w:lang w:eastAsia="ko-KR"/>
        </w:rPr>
        <w:t xml:space="preserve">: </w:t>
      </w:r>
    </w:p>
    <w:p w:rsidR="00177188" w:rsidRPr="0097571B" w:rsidRDefault="00CB570E" w:rsidP="00760394">
      <w:pPr>
        <w:spacing w:after="0"/>
        <w:rPr>
          <w:rFonts w:ascii="Times New Roman" w:hAnsi="Times New Roman"/>
          <w:b/>
          <w:color w:val="0000FF"/>
          <w:sz w:val="24"/>
          <w:lang w:eastAsia="ko-KR"/>
        </w:rPr>
      </w:pPr>
      <w:r w:rsidRPr="0097571B">
        <w:rPr>
          <w:rFonts w:ascii="Batang" w:eastAsia="Batang" w:hAnsi="Batang" w:hint="eastAsia"/>
          <w:b/>
          <w:color w:val="0000FF"/>
          <w:sz w:val="24"/>
          <w:lang w:eastAsia="ko-KR"/>
        </w:rPr>
        <w:t>피에르</w:t>
      </w:r>
      <w:r w:rsidRPr="0097571B">
        <w:rPr>
          <w:rFonts w:ascii="Times New Roman" w:hAnsi="Times New Roman"/>
          <w:b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b/>
          <w:color w:val="0000FF"/>
          <w:sz w:val="24"/>
          <w:lang w:eastAsia="ko-KR"/>
        </w:rPr>
        <w:t>아펠</w:t>
      </w:r>
      <w:r w:rsidRPr="0097571B">
        <w:rPr>
          <w:rFonts w:ascii="Times New Roman" w:hAnsi="Times New Roman"/>
          <w:b/>
          <w:color w:val="0000FF"/>
          <w:sz w:val="24"/>
          <w:lang w:eastAsia="ko-KR"/>
        </w:rPr>
        <w:t xml:space="preserve">(Pierre </w:t>
      </w:r>
      <w:proofErr w:type="spellStart"/>
      <w:r w:rsidRPr="0097571B">
        <w:rPr>
          <w:rFonts w:ascii="Times New Roman" w:hAnsi="Times New Roman"/>
          <w:b/>
          <w:color w:val="0000FF"/>
          <w:sz w:val="24"/>
          <w:lang w:eastAsia="ko-KR"/>
        </w:rPr>
        <w:t>Arpels</w:t>
      </w:r>
      <w:proofErr w:type="spellEnd"/>
      <w:r w:rsidRPr="0097571B">
        <w:rPr>
          <w:rFonts w:ascii="Times New Roman" w:hAnsi="Times New Roman"/>
          <w:b/>
          <w:color w:val="0000FF"/>
          <w:sz w:val="24"/>
          <w:lang w:eastAsia="ko-KR"/>
        </w:rPr>
        <w:t xml:space="preserve">) </w:t>
      </w:r>
    </w:p>
    <w:p w:rsidR="00CB570E" w:rsidRPr="0097571B" w:rsidRDefault="00CB570E" w:rsidP="00760394">
      <w:pPr>
        <w:spacing w:after="0"/>
        <w:rPr>
          <w:rFonts w:ascii="Times New Roman" w:hAnsi="Times New Roman"/>
          <w:b/>
          <w:color w:val="0000FF"/>
          <w:sz w:val="24"/>
          <w:lang w:eastAsia="ko-KR"/>
        </w:rPr>
      </w:pPr>
      <w:r w:rsidRPr="0097571B">
        <w:rPr>
          <w:rFonts w:ascii="Batang" w:eastAsia="Batang" w:hAnsi="Batang" w:hint="eastAsia"/>
          <w:b/>
          <w:color w:val="0000FF"/>
          <w:sz w:val="24"/>
          <w:lang w:eastAsia="ko-KR"/>
        </w:rPr>
        <w:t>골드</w:t>
      </w:r>
      <w:r w:rsidRPr="0097571B">
        <w:rPr>
          <w:rFonts w:ascii="Times New Roman" w:hAnsi="Times New Roman"/>
          <w:b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b/>
          <w:color w:val="0000FF"/>
          <w:sz w:val="24"/>
          <w:lang w:eastAsia="ko-KR"/>
        </w:rPr>
        <w:t>브레이슬릿</w:t>
      </w:r>
      <w:r w:rsidRPr="0097571B">
        <w:rPr>
          <w:rFonts w:ascii="Times New Roman" w:hAnsi="Times New Roman"/>
          <w:b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b/>
          <w:color w:val="0000FF"/>
          <w:sz w:val="24"/>
          <w:lang w:eastAsia="ko-KR"/>
        </w:rPr>
        <w:t>컬렉션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DD385F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>00:08~00:13 </w:t>
      </w:r>
    </w:p>
    <w:p w:rsidR="00536DFD" w:rsidRPr="0097571B" w:rsidRDefault="00CB570E" w:rsidP="00DD385F">
      <w:pPr>
        <w:spacing w:after="0"/>
        <w:rPr>
          <w:rFonts w:ascii="Times New Roman" w:hAnsi="Times New Roman"/>
          <w:color w:val="0000FF"/>
          <w:sz w:val="24"/>
          <w:lang w:eastAsia="ko-KR"/>
        </w:rPr>
      </w:pP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최상을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추구하는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메종의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전통에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따라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피에르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</w:p>
    <w:p w:rsidR="00536DFD" w:rsidRPr="0097571B" w:rsidRDefault="00CB570E" w:rsidP="00DD385F">
      <w:pPr>
        <w:spacing w:after="0"/>
        <w:rPr>
          <w:rFonts w:ascii="Times New Roman" w:hAnsi="Times New Roman"/>
          <w:color w:val="0000FF"/>
          <w:sz w:val="24"/>
          <w:lang w:eastAsia="ko-KR"/>
        </w:rPr>
      </w:pP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아펠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타임피스의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아이코닉한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디자인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미학이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</w:p>
    <w:p w:rsidR="00536DFD" w:rsidRPr="0097571B" w:rsidRDefault="00CB570E" w:rsidP="00DD385F">
      <w:pPr>
        <w:spacing w:after="0"/>
        <w:rPr>
          <w:rFonts w:ascii="Batang" w:eastAsia="Batang" w:hAnsi="Batang"/>
          <w:color w:val="0000FF"/>
          <w:sz w:val="24"/>
          <w:lang w:eastAsia="ko-KR"/>
        </w:rPr>
      </w:pP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최고의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가공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기술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,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밀라노식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압착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메쉬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</w:p>
    <w:p w:rsidR="00CB570E" w:rsidRPr="0097571B" w:rsidRDefault="00CB570E" w:rsidP="00DD385F">
      <w:pPr>
        <w:spacing w:after="0"/>
        <w:rPr>
          <w:rFonts w:ascii="Times New Roman" w:hAnsi="Times New Roman"/>
          <w:color w:val="0000FF"/>
          <w:sz w:val="24"/>
          <w:lang w:eastAsia="ko-KR"/>
        </w:rPr>
      </w:pP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체인과</w:t>
      </w:r>
      <w:r w:rsidRPr="0097571B">
        <w:rPr>
          <w:rFonts w:ascii="Times New Roman" w:hAnsi="Times New Roman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만납니다</w:t>
      </w:r>
      <w:r w:rsidRPr="0097571B">
        <w:rPr>
          <w:rFonts w:ascii="Times New Roman" w:hAnsi="Times New Roman"/>
          <w:color w:val="0000FF"/>
          <w:sz w:val="24"/>
          <w:lang w:eastAsia="ko-KR"/>
        </w:rPr>
        <w:t>.</w:t>
      </w:r>
    </w:p>
    <w:p w:rsidR="00CB570E" w:rsidRPr="007230A5" w:rsidRDefault="00CB570E" w:rsidP="00DD385F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DD385F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00:21 </w:t>
      </w:r>
    </w:p>
    <w:p w:rsidR="00CB570E" w:rsidRPr="007230A5" w:rsidRDefault="00CB570E" w:rsidP="00DD385F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골드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Times New Roman" w:eastAsia="Batang" w:hAnsi="Times New Roman" w:hint="eastAsia"/>
          <w:color w:val="000000"/>
          <w:sz w:val="24"/>
          <w:lang w:eastAsia="ko-KR"/>
        </w:rPr>
        <w:t>메쉬</w:t>
      </w:r>
      <w:r w:rsidRPr="007230A5">
        <w:rPr>
          <w:rFonts w:ascii="Times New Roman" w:eastAsia="Batang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체인</w:t>
      </w:r>
      <w:r w:rsidRPr="007230A5">
        <w:rPr>
          <w:rFonts w:ascii="Batang" w:eastAsia="Batang" w:hAnsi="Batang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가공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00:30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길이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검사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00:37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브레이슬릿</w:t>
      </w:r>
      <w:r w:rsidRPr="007230A5">
        <w:rPr>
          <w:rFonts w:ascii="Batang" w:eastAsia="Batang" w:hAnsi="Batang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테두리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용접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6A339F">
      <w:pPr>
        <w:tabs>
          <w:tab w:val="center" w:pos="4536"/>
        </w:tabs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00:47 </w:t>
      </w:r>
    </w:p>
    <w:p w:rsidR="00CB570E" w:rsidRPr="007230A5" w:rsidRDefault="00CB570E" w:rsidP="006A339F">
      <w:pPr>
        <w:tabs>
          <w:tab w:val="center" w:pos="4536"/>
        </w:tabs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브레이슬릿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가열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01:00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브레이슬릿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압착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01:19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테두리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마무리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0A539E">
      <w:pPr>
        <w:tabs>
          <w:tab w:val="left" w:pos="4069"/>
        </w:tabs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01:25 </w:t>
      </w:r>
    </w:p>
    <w:p w:rsidR="0097571B" w:rsidRPr="0097571B" w:rsidRDefault="00CB570E" w:rsidP="000A539E">
      <w:pPr>
        <w:tabs>
          <w:tab w:val="left" w:pos="4069"/>
        </w:tabs>
        <w:spacing w:after="0"/>
        <w:rPr>
          <w:rFonts w:ascii="Batang" w:eastAsia="Batang" w:hAnsi="Batang"/>
          <w:color w:val="0000FF"/>
          <w:sz w:val="24"/>
          <w:lang w:eastAsia="ko-KR"/>
        </w:rPr>
      </w:pP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균일한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체인의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표면을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브러시드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</w:p>
    <w:p w:rsidR="00CB570E" w:rsidRPr="007230A5" w:rsidRDefault="00CB570E" w:rsidP="000A539E">
      <w:pPr>
        <w:tabs>
          <w:tab w:val="left" w:pos="4069"/>
        </w:tabs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피니시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마감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  <w:r w:rsidRPr="0097571B">
        <w:rPr>
          <w:rFonts w:ascii="Batang" w:eastAsia="Batang" w:hAnsi="Batang" w:hint="eastAsia"/>
          <w:color w:val="0000FF"/>
          <w:sz w:val="24"/>
          <w:lang w:eastAsia="ko-KR"/>
        </w:rPr>
        <w:t>처리</w:t>
      </w:r>
      <w:r w:rsidRPr="0097571B">
        <w:rPr>
          <w:rFonts w:ascii="Batang" w:eastAsia="Batang" w:hAnsi="Batang"/>
          <w:color w:val="0000FF"/>
          <w:sz w:val="24"/>
          <w:lang w:eastAsia="ko-KR"/>
        </w:rPr>
        <w:t xml:space="preserve">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EA6E48">
      <w:pPr>
        <w:tabs>
          <w:tab w:val="left" w:pos="2947"/>
        </w:tabs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01:38 </w:t>
      </w:r>
    </w:p>
    <w:p w:rsidR="00CB570E" w:rsidRPr="007230A5" w:rsidRDefault="00CB570E" w:rsidP="00EA6E48">
      <w:pPr>
        <w:tabs>
          <w:tab w:val="left" w:pos="2947"/>
        </w:tabs>
        <w:spacing w:after="0"/>
        <w:rPr>
          <w:rFonts w:ascii="Times New Roman" w:eastAsia="Batang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브레이슬릿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모양</w:t>
      </w:r>
      <w:r w:rsidRPr="007230A5">
        <w:rPr>
          <w:rFonts w:ascii="Batang" w:eastAsia="Batang" w:hAnsi="Batang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잡기</w:t>
      </w:r>
      <w:r w:rsidRPr="007230A5">
        <w:rPr>
          <w:rFonts w:ascii="Batang" w:eastAsia="Batang" w:hAnsi="Batang"/>
          <w:color w:val="000000"/>
          <w:sz w:val="24"/>
          <w:lang w:eastAsia="ko-KR"/>
        </w:rPr>
        <w:t xml:space="preserve">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EA6E48">
      <w:pPr>
        <w:tabs>
          <w:tab w:val="left" w:pos="2947"/>
        </w:tabs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01:47 </w:t>
      </w:r>
    </w:p>
    <w:p w:rsidR="00CB570E" w:rsidRPr="007230A5" w:rsidRDefault="00CB570E" w:rsidP="00EA6E48">
      <w:pPr>
        <w:tabs>
          <w:tab w:val="left" w:pos="2947"/>
        </w:tabs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고정요소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용접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02:04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브레이슬릿</w:t>
      </w:r>
      <w:r w:rsidRPr="007230A5">
        <w:rPr>
          <w:rFonts w:ascii="Batang" w:eastAsia="Batang" w:hAnsi="Batang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폴리싱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lastRenderedPageBreak/>
        <w:t xml:space="preserve">02:12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클래스프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폴리싱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02:16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스탬핑</w:t>
      </w:r>
    </w:p>
    <w:p w:rsidR="00CB570E" w:rsidRPr="007230A5" w:rsidRDefault="00CB570E" w:rsidP="00760394">
      <w:pPr>
        <w:spacing w:after="0"/>
        <w:rPr>
          <w:rFonts w:ascii="Times New Roman" w:eastAsia="Batang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02:22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eastAsia="Batang" w:hAnsi="Times New Roman" w:hint="eastAsia"/>
          <w:color w:val="000000"/>
          <w:sz w:val="24"/>
          <w:lang w:eastAsia="ko-KR"/>
        </w:rPr>
        <w:t>세정</w:t>
      </w:r>
      <w:bookmarkStart w:id="0" w:name="_GoBack"/>
      <w:bookmarkEnd w:id="0"/>
      <w:r w:rsidRPr="007230A5">
        <w:rPr>
          <w:rFonts w:ascii="Times New Roman" w:eastAsia="Batang" w:hAnsi="Times New Roman" w:hint="eastAsia"/>
          <w:color w:val="000000"/>
          <w:sz w:val="24"/>
          <w:lang w:eastAsia="ko-KR"/>
        </w:rPr>
        <w:t>제로</w:t>
      </w:r>
      <w:r w:rsidRPr="007230A5">
        <w:rPr>
          <w:rFonts w:ascii="Times New Roman" w:eastAsia="Batang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침수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세척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02:30 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품질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관리</w:t>
      </w:r>
    </w:p>
    <w:p w:rsidR="00CB570E" w:rsidRPr="007230A5" w:rsidRDefault="00CB570E" w:rsidP="0076039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</w:p>
    <w:p w:rsidR="00177188" w:rsidRDefault="00CB570E" w:rsidP="00296A4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02:42 </w:t>
      </w:r>
    </w:p>
    <w:p w:rsidR="00CB570E" w:rsidRPr="007230A5" w:rsidRDefault="00CB570E" w:rsidP="00296A44">
      <w:pPr>
        <w:spacing w:after="0"/>
        <w:rPr>
          <w:rFonts w:ascii="Times New Roman" w:hAnsi="Times New Roman"/>
          <w:color w:val="000000"/>
          <w:sz w:val="24"/>
          <w:lang w:eastAsia="ko-KR"/>
        </w:rPr>
      </w:pP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케이스에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브레이슬릿</w:t>
      </w:r>
      <w:r w:rsidRPr="007230A5">
        <w:rPr>
          <w:rFonts w:ascii="Times New Roman" w:hAnsi="Times New Roman"/>
          <w:color w:val="000000"/>
          <w:sz w:val="24"/>
          <w:lang w:eastAsia="ko-KR"/>
        </w:rPr>
        <w:t xml:space="preserve"> </w:t>
      </w:r>
      <w:r w:rsidRPr="007230A5">
        <w:rPr>
          <w:rFonts w:ascii="Batang" w:eastAsia="Batang" w:hAnsi="Batang" w:hint="eastAsia"/>
          <w:color w:val="000000"/>
          <w:sz w:val="24"/>
          <w:lang w:eastAsia="ko-KR"/>
        </w:rPr>
        <w:t>장착</w:t>
      </w:r>
    </w:p>
    <w:sectPr w:rsidR="00CB570E" w:rsidRPr="007230A5" w:rsidSect="00177188">
      <w:pgSz w:w="11906" w:h="16838"/>
      <w:pgMar w:top="1417" w:right="52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50" w:rsidRDefault="00E32C50" w:rsidP="00296A44">
      <w:pPr>
        <w:spacing w:after="0" w:line="240" w:lineRule="auto"/>
      </w:pPr>
      <w:r>
        <w:separator/>
      </w:r>
    </w:p>
  </w:endnote>
  <w:endnote w:type="continuationSeparator" w:id="0">
    <w:p w:rsidR="00E32C50" w:rsidRDefault="00E32C50" w:rsidP="002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50" w:rsidRDefault="00E32C50" w:rsidP="00296A44">
      <w:pPr>
        <w:spacing w:after="0" w:line="240" w:lineRule="auto"/>
      </w:pPr>
      <w:r>
        <w:separator/>
      </w:r>
    </w:p>
  </w:footnote>
  <w:footnote w:type="continuationSeparator" w:id="0">
    <w:p w:rsidR="00E32C50" w:rsidRDefault="00E32C50" w:rsidP="0029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E3"/>
    <w:rsid w:val="000A539E"/>
    <w:rsid w:val="001423F3"/>
    <w:rsid w:val="00177188"/>
    <w:rsid w:val="00296A44"/>
    <w:rsid w:val="00415750"/>
    <w:rsid w:val="004A6F90"/>
    <w:rsid w:val="00534264"/>
    <w:rsid w:val="00536DFD"/>
    <w:rsid w:val="006A339F"/>
    <w:rsid w:val="007230A5"/>
    <w:rsid w:val="00760394"/>
    <w:rsid w:val="007F7F81"/>
    <w:rsid w:val="00820D1E"/>
    <w:rsid w:val="0097571B"/>
    <w:rsid w:val="00986602"/>
    <w:rsid w:val="00B15DE8"/>
    <w:rsid w:val="00BA6EE3"/>
    <w:rsid w:val="00CB570E"/>
    <w:rsid w:val="00CF6CBD"/>
    <w:rsid w:val="00DD385F"/>
    <w:rsid w:val="00E32C50"/>
    <w:rsid w:val="00EA6E48"/>
    <w:rsid w:val="00FD41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B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A6EE3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296A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6A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4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B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A6EE3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296A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6A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제목: 피에르 아펠(Pierre Arpels) 골드 브레이슬릿 컬렉션</vt:lpstr>
    </vt:vector>
  </TitlesOfParts>
  <Company>Richemont International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제목: 피에르 아펠(Pierre Arpels) 골드 브레이슬릿 컬렉션</dc:title>
  <dc:creator>Julia DUBREUIL</dc:creator>
  <cp:lastModifiedBy>Solan</cp:lastModifiedBy>
  <cp:revision>3</cp:revision>
  <dcterms:created xsi:type="dcterms:W3CDTF">2013-10-11T23:31:00Z</dcterms:created>
  <dcterms:modified xsi:type="dcterms:W3CDTF">2013-10-12T00:48:00Z</dcterms:modified>
</cp:coreProperties>
</file>